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同济大学货物项目报价函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致：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同济大学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1"/>
          <w:sz w:val="21"/>
          <w:szCs w:val="21"/>
        </w:rPr>
        <w:t>报价人（</w:t>
      </w:r>
      <w:r>
        <w:rPr>
          <w:rFonts w:hint="eastAsia" w:ascii="宋体" w:hAnsi="宋体" w:eastAsia="宋体" w:cs="宋体"/>
          <w:kern w:val="1"/>
          <w:sz w:val="21"/>
          <w:szCs w:val="21"/>
          <w:lang w:eastAsia="ar-SA"/>
        </w:rPr>
        <w:t>全称</w:t>
      </w:r>
      <w:r>
        <w:rPr>
          <w:rFonts w:hint="eastAsia" w:ascii="宋体" w:hAnsi="宋体" w:eastAsia="宋体" w:cs="宋体"/>
          <w:kern w:val="1"/>
          <w:sz w:val="21"/>
          <w:szCs w:val="21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兹就贵单位的询价邀请提交书面报价文件，承诺严格遵守国家的相关法律法规及同济大学的相关规定，诚信参加贵校的询价采购活动。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如成交，将按要求签订合同并履行相应的责任和义务。现根据货物需求一览表编制货物报价一览表，报价有效期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，并授权本单位职工（姓名）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（身份证号）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作为该货物报价及履约代表，负责该项目的一切相关事宜，并提供相关的资质证明材料（见附件）。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jc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货物报价一览表</w:t>
      </w:r>
    </w:p>
    <w:tbl>
      <w:tblPr>
        <w:tblStyle w:val="6"/>
        <w:tblW w:w="86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96"/>
        <w:gridCol w:w="1410"/>
        <w:gridCol w:w="1250"/>
        <w:gridCol w:w="1129"/>
        <w:gridCol w:w="288"/>
        <w:gridCol w:w="441"/>
        <w:gridCol w:w="106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货物品名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（米）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被套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1.65*2.25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纱支密度：40支136*70（白色）材质：全棉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2.1*2.7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纱支密度：40支136*70（白色）材质：全棉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0.53*0.83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纱支密度：40支136*70（白色）材质：全棉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1.5*2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2000克（白色）填充物：聚酯纤维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0.45*0.75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750克（白色）填充物：化纤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6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rPr>
                <w:rFonts w:hint="eastAsia"/>
                <w:color w:val="auto"/>
                <w:lang w:val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zh-CN"/>
              </w:rPr>
              <w:t>注：按2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zh-CN"/>
              </w:rPr>
              <w:t>0套打包（以上5项物品均需打包，其中每套包含：被套2条、床单2条、枕套2只、被芯1条、枕芯1只）,每套单价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zh-CN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1*1.98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2500克（中灰色）填充物：聚酯纤维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1.8*2.3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3500克（棕色）材料：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晴纶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总报价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(人民币)</w:t>
            </w:r>
          </w:p>
        </w:tc>
        <w:tc>
          <w:tcPr>
            <w:tcW w:w="66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货物响应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（可另加附件）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供货期：</w:t>
            </w: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注：总报价包括产品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的制作、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包装、运输、安装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税费等交付使用前可能发生的所有费用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报价说明：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质量及处罚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承诺（</w:t>
      </w:r>
      <w:r>
        <w:rPr>
          <w:rStyle w:val="14"/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质量保证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承诺、违约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处罚承诺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、维修及退换货响应等）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）证明材料（营业执照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资质证书、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供货渠道证明、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经营及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售后服务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地点等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投标人认为有必要提供的其它资料（可添加附件）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报价人（签字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盖章）：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授权代表（签字、电话/邮箱）：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法定地址：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邮编：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684"/>
    <w:rsid w:val="00032E46"/>
    <w:rsid w:val="00096197"/>
    <w:rsid w:val="000D69D2"/>
    <w:rsid w:val="001120D2"/>
    <w:rsid w:val="00123035"/>
    <w:rsid w:val="00152768"/>
    <w:rsid w:val="001563A3"/>
    <w:rsid w:val="0018004B"/>
    <w:rsid w:val="001D1667"/>
    <w:rsid w:val="001F4684"/>
    <w:rsid w:val="00214FF1"/>
    <w:rsid w:val="004210BB"/>
    <w:rsid w:val="00463313"/>
    <w:rsid w:val="00493E54"/>
    <w:rsid w:val="004E1A17"/>
    <w:rsid w:val="005B128B"/>
    <w:rsid w:val="005C5FFF"/>
    <w:rsid w:val="005F5071"/>
    <w:rsid w:val="005F70C4"/>
    <w:rsid w:val="00606B1E"/>
    <w:rsid w:val="00660547"/>
    <w:rsid w:val="00686962"/>
    <w:rsid w:val="00695BD1"/>
    <w:rsid w:val="00716D04"/>
    <w:rsid w:val="00833C41"/>
    <w:rsid w:val="0084370C"/>
    <w:rsid w:val="00856D06"/>
    <w:rsid w:val="00875D45"/>
    <w:rsid w:val="008773B5"/>
    <w:rsid w:val="008B1955"/>
    <w:rsid w:val="008E624E"/>
    <w:rsid w:val="00A45BBB"/>
    <w:rsid w:val="00C65142"/>
    <w:rsid w:val="00CD7919"/>
    <w:rsid w:val="00D00C1F"/>
    <w:rsid w:val="00D85582"/>
    <w:rsid w:val="00DA417C"/>
    <w:rsid w:val="00DB7AE3"/>
    <w:rsid w:val="00E16E3B"/>
    <w:rsid w:val="00F97D6E"/>
    <w:rsid w:val="00FC2BF9"/>
    <w:rsid w:val="00FE1CF7"/>
    <w:rsid w:val="00FF4A51"/>
    <w:rsid w:val="1D4E722A"/>
    <w:rsid w:val="22FB583A"/>
    <w:rsid w:val="3CF95B11"/>
    <w:rsid w:val="501D729C"/>
    <w:rsid w:val="541723B4"/>
    <w:rsid w:val="6175593C"/>
    <w:rsid w:val="75DF7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right="0" w:rightChars="0" w:firstLine="420" w:firstLineChars="200"/>
      <w:jc w:val="both"/>
      <w:textAlignment w:val="auto"/>
    </w:pPr>
    <w:rPr>
      <w:rFonts w:ascii="宋体" w:hAnsi="宋体" w:eastAsia="宋体"/>
      <w:kern w:val="2"/>
      <w:sz w:val="24"/>
      <w:szCs w:val="24"/>
    </w:rPr>
  </w:style>
  <w:style w:type="paragraph" w:styleId="3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Hyperlink.1"/>
    <w:qFormat/>
    <w:uiPriority w:val="0"/>
    <w:rPr>
      <w:rFonts w:ascii="宋体" w:hAnsi="宋体" w:eastAsia="宋体" w:cs="宋体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809</Characters>
  <Lines>6</Lines>
  <Paragraphs>1</Paragraphs>
  <TotalTime>6</TotalTime>
  <ScaleCrop>false</ScaleCrop>
  <LinksUpToDate>false</LinksUpToDate>
  <CharactersWithSpaces>949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2019-03-12T05:51:00Z</dcterms:created>
  <dc:creator>MyPc</dc:creator>
  <cp:lastModifiedBy>李莹</cp:lastModifiedBy>
  <cp:lastPrinted>2021-03-11T02:45:00Z</cp:lastPrinted>
  <dcterms:modified xsi:type="dcterms:W3CDTF">2021-11-26T02:05:34Z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D3AD93E34791462EAC5477513A570B0B</vt:lpwstr>
  </property>
</Properties>
</file>